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43D12" w14:textId="77777777" w:rsidR="009B13A6" w:rsidRPr="00A223FC" w:rsidRDefault="00000000">
      <w:pPr>
        <w:pStyle w:val="berschrift1"/>
        <w:rPr>
          <w:lang w:val="es-ES"/>
        </w:rPr>
      </w:pPr>
      <w:r>
        <w:rPr>
          <w:bCs/>
          <w:lang w:val="es-ES"/>
        </w:rPr>
        <w:t>Carro de servicio SW 6x4-2 Kids</w:t>
      </w:r>
    </w:p>
    <w:p w14:paraId="0CF7D48D" w14:textId="77777777" w:rsidR="009B13A6" w:rsidRPr="00A223FC" w:rsidRDefault="009B13A6">
      <w:pPr>
        <w:tabs>
          <w:tab w:val="left" w:pos="2552"/>
        </w:tabs>
        <w:rPr>
          <w:lang w:val="es-ES"/>
        </w:rPr>
      </w:pPr>
    </w:p>
    <w:p w14:paraId="1AA1E630" w14:textId="77777777" w:rsidR="009B13A6" w:rsidRPr="00A223FC" w:rsidRDefault="009B13A6">
      <w:pPr>
        <w:pStyle w:val="Kopfzeile"/>
        <w:tabs>
          <w:tab w:val="clear" w:pos="4536"/>
          <w:tab w:val="clear" w:pos="9072"/>
          <w:tab w:val="left" w:pos="2552"/>
        </w:tabs>
        <w:rPr>
          <w:lang w:val="es-ES"/>
        </w:rPr>
      </w:pPr>
    </w:p>
    <w:p w14:paraId="5008856B" w14:textId="77777777" w:rsidR="009B13A6" w:rsidRPr="00A223FC" w:rsidRDefault="00000000">
      <w:pPr>
        <w:tabs>
          <w:tab w:val="left" w:pos="1701"/>
        </w:tabs>
        <w:ind w:left="283" w:hanging="283"/>
        <w:rPr>
          <w:b/>
          <w:lang w:val="es-ES"/>
        </w:rPr>
      </w:pPr>
      <w:r>
        <w:rPr>
          <w:b/>
          <w:bCs/>
          <w:lang w:val="es-ES"/>
        </w:rPr>
        <w:t>Dimensiones</w:t>
      </w:r>
    </w:p>
    <w:p w14:paraId="71F34CBC" w14:textId="77777777" w:rsidR="009B13A6" w:rsidRPr="00A223FC" w:rsidRDefault="009B13A6">
      <w:pPr>
        <w:tabs>
          <w:tab w:val="left" w:pos="2552"/>
        </w:tabs>
        <w:rPr>
          <w:lang w:val="es-ES"/>
        </w:rPr>
      </w:pPr>
    </w:p>
    <w:p w14:paraId="1DD3B399" w14:textId="77777777" w:rsidR="009B13A6" w:rsidRPr="00A223FC"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700 mm</w:t>
      </w:r>
    </w:p>
    <w:p w14:paraId="5D9DAC41" w14:textId="77777777" w:rsidR="009B13A6" w:rsidRPr="00A223FC" w:rsidRDefault="00000000">
      <w:pPr>
        <w:tabs>
          <w:tab w:val="left" w:pos="2552"/>
        </w:tabs>
        <w:rPr>
          <w:lang w:val="es-ES"/>
        </w:rPr>
      </w:pPr>
      <w:r>
        <w:rPr>
          <w:lang w:val="es-ES"/>
        </w:rPr>
        <w:t>Ancho:</w:t>
      </w:r>
      <w:r>
        <w:rPr>
          <w:lang w:val="es-ES"/>
        </w:rPr>
        <w:tab/>
      </w:r>
      <w:r>
        <w:rPr>
          <w:lang w:val="es-ES"/>
        </w:rPr>
        <w:tab/>
      </w:r>
      <w:r>
        <w:rPr>
          <w:lang w:val="es-ES"/>
        </w:rPr>
        <w:tab/>
        <w:t>500 mm</w:t>
      </w:r>
    </w:p>
    <w:p w14:paraId="04E611E2" w14:textId="77777777" w:rsidR="009B13A6" w:rsidRPr="00A223FC" w:rsidRDefault="00000000">
      <w:pPr>
        <w:tabs>
          <w:tab w:val="left" w:pos="2552"/>
        </w:tabs>
        <w:rPr>
          <w:lang w:val="es-ES"/>
        </w:rPr>
      </w:pPr>
      <w:r>
        <w:rPr>
          <w:lang w:val="es-ES"/>
        </w:rPr>
        <w:t>Altura:</w:t>
      </w:r>
      <w:r>
        <w:rPr>
          <w:lang w:val="es-ES"/>
        </w:rPr>
        <w:tab/>
      </w:r>
      <w:r>
        <w:rPr>
          <w:lang w:val="es-ES"/>
        </w:rPr>
        <w:tab/>
      </w:r>
      <w:r>
        <w:rPr>
          <w:lang w:val="es-ES"/>
        </w:rPr>
        <w:tab/>
        <w:t>800 mm</w:t>
      </w:r>
    </w:p>
    <w:p w14:paraId="0948BD88" w14:textId="77777777" w:rsidR="009B13A6" w:rsidRPr="00A223FC" w:rsidRDefault="009B13A6">
      <w:pPr>
        <w:tabs>
          <w:tab w:val="left" w:pos="2552"/>
        </w:tabs>
        <w:rPr>
          <w:lang w:val="es-ES"/>
        </w:rPr>
      </w:pPr>
    </w:p>
    <w:p w14:paraId="469BC73F" w14:textId="77777777" w:rsidR="009B13A6" w:rsidRPr="00A223FC" w:rsidRDefault="00000000">
      <w:pPr>
        <w:tabs>
          <w:tab w:val="left" w:pos="2552"/>
        </w:tabs>
        <w:rPr>
          <w:lang w:val="es-ES"/>
        </w:rPr>
      </w:pPr>
      <w:r>
        <w:rPr>
          <w:lang w:val="es-ES"/>
        </w:rPr>
        <w:t>Dimensiones internas:</w:t>
      </w:r>
    </w:p>
    <w:p w14:paraId="6137A89B" w14:textId="5B7137BC" w:rsidR="009B13A6" w:rsidRPr="00A223FC" w:rsidRDefault="00000000">
      <w:pPr>
        <w:tabs>
          <w:tab w:val="left" w:pos="2552"/>
        </w:tabs>
        <w:rPr>
          <w:lang w:val="es-ES"/>
        </w:rPr>
      </w:pPr>
      <w:r>
        <w:rPr>
          <w:lang w:val="es-ES"/>
        </w:rPr>
        <w:t>Altura entre los estantes:</w:t>
      </w:r>
      <w:r>
        <w:rPr>
          <w:lang w:val="es-ES"/>
        </w:rPr>
        <w:tab/>
      </w:r>
      <w:r w:rsidR="00A223FC">
        <w:rPr>
          <w:lang w:val="es-ES"/>
        </w:rPr>
        <w:tab/>
      </w:r>
      <w:r>
        <w:rPr>
          <w:lang w:val="es-ES"/>
        </w:rPr>
        <w:t>435 mm</w:t>
      </w:r>
    </w:p>
    <w:p w14:paraId="2F4C31A7" w14:textId="77777777" w:rsidR="009B13A6" w:rsidRPr="00A223FC"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600 x 400 mm</w:t>
      </w:r>
    </w:p>
    <w:p w14:paraId="1919AA5D" w14:textId="77777777" w:rsidR="009B13A6" w:rsidRPr="00A223FC" w:rsidRDefault="009B13A6">
      <w:pPr>
        <w:tabs>
          <w:tab w:val="left" w:pos="2552"/>
        </w:tabs>
        <w:rPr>
          <w:lang w:val="es-ES"/>
        </w:rPr>
      </w:pPr>
    </w:p>
    <w:p w14:paraId="08A96B55" w14:textId="77777777" w:rsidR="009B13A6" w:rsidRPr="00A223FC" w:rsidRDefault="00000000">
      <w:pPr>
        <w:tabs>
          <w:tab w:val="left" w:pos="1701"/>
        </w:tabs>
        <w:rPr>
          <w:b/>
          <w:lang w:val="es-ES"/>
        </w:rPr>
      </w:pPr>
      <w:r>
        <w:rPr>
          <w:b/>
          <w:bCs/>
          <w:lang w:val="es-ES"/>
        </w:rPr>
        <w:t>Modelo</w:t>
      </w:r>
    </w:p>
    <w:p w14:paraId="66876289" w14:textId="77777777" w:rsidR="009B13A6" w:rsidRPr="00A223FC" w:rsidRDefault="009B13A6">
      <w:pPr>
        <w:pStyle w:val="Kopfzeile"/>
        <w:tabs>
          <w:tab w:val="clear" w:pos="4536"/>
          <w:tab w:val="clear" w:pos="9072"/>
          <w:tab w:val="left" w:pos="2552"/>
        </w:tabs>
        <w:rPr>
          <w:lang w:val="es-ES"/>
        </w:rPr>
      </w:pPr>
    </w:p>
    <w:p w14:paraId="72DC069F" w14:textId="77777777" w:rsidR="009B13A6" w:rsidRPr="00A223FC"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7DF6EE54" w14:textId="77777777" w:rsidR="009B13A6" w:rsidRPr="00A223FC" w:rsidRDefault="00000000">
      <w:pPr>
        <w:pStyle w:val="Textkrper"/>
        <w:jc w:val="left"/>
        <w:rPr>
          <w:color w:val="auto"/>
          <w:lang w:val="es-ES"/>
        </w:rPr>
      </w:pPr>
      <w:r>
        <w:rPr>
          <w:color w:val="auto"/>
          <w:lang w:val="es-ES"/>
        </w:rPr>
        <w:t>Los estantes están provistos de una esterilla insonorizante.</w:t>
      </w:r>
    </w:p>
    <w:p w14:paraId="0522145D" w14:textId="77777777" w:rsidR="009B13A6" w:rsidRPr="00A223FC" w:rsidRDefault="009B13A6">
      <w:pPr>
        <w:pStyle w:val="Textkrper"/>
        <w:jc w:val="left"/>
        <w:rPr>
          <w:color w:val="auto"/>
          <w:lang w:val="es-ES"/>
        </w:rPr>
      </w:pPr>
    </w:p>
    <w:p w14:paraId="0773F367" w14:textId="2C8D0A4D" w:rsidR="009B13A6" w:rsidRPr="00A223FC" w:rsidRDefault="00000000">
      <w:pPr>
        <w:pStyle w:val="Textkrper"/>
        <w:jc w:val="left"/>
        <w:rPr>
          <w:color w:val="auto"/>
          <w:lang w:val="es-ES"/>
        </w:rPr>
      </w:pPr>
      <w:r>
        <w:rPr>
          <w:color w:val="auto"/>
          <w:lang w:val="es-ES"/>
        </w:rPr>
        <w:t>El carro de servicio es móvil por medio de ruedas de plástico inoxidables de comportamiento neumático según DIN 18867, parte 8 (4 ruedas directrices, 2 con freno, diámetro de ruedas 125 mm). Las ruedas están integradas en el bastidor tubular. Los topes protectores de plástico (polietileno) en las cuatro esquinas ofrecen protección contra posibles daños.</w:t>
      </w:r>
    </w:p>
    <w:p w14:paraId="064D7211" w14:textId="77777777" w:rsidR="009B13A6" w:rsidRPr="00A223FC" w:rsidRDefault="009B13A6">
      <w:pPr>
        <w:pStyle w:val="Textkrper"/>
        <w:jc w:val="left"/>
        <w:rPr>
          <w:color w:val="auto"/>
          <w:lang w:val="es-ES"/>
        </w:rPr>
      </w:pPr>
    </w:p>
    <w:p w14:paraId="641D99C4" w14:textId="77777777" w:rsidR="009B13A6" w:rsidRPr="00A223FC" w:rsidRDefault="009B13A6">
      <w:pPr>
        <w:pStyle w:val="Textkrper"/>
        <w:jc w:val="left"/>
        <w:rPr>
          <w:color w:val="auto"/>
          <w:lang w:val="es-ES"/>
        </w:rPr>
      </w:pPr>
    </w:p>
    <w:p w14:paraId="5EA0D8C1" w14:textId="6B1C6C84" w:rsidR="009B13A6" w:rsidRDefault="00000000">
      <w:pPr>
        <w:pStyle w:val="Textkrper"/>
        <w:jc w:val="left"/>
        <w:rPr>
          <w:b/>
          <w:color w:val="auto"/>
        </w:rPr>
      </w:pPr>
      <w:r>
        <w:rPr>
          <w:b/>
          <w:bCs/>
          <w:color w:val="auto"/>
          <w:lang w:val="es-ES"/>
        </w:rPr>
        <w:t>Accesorios</w:t>
      </w:r>
    </w:p>
    <w:p w14:paraId="77BBFDB2" w14:textId="77777777" w:rsidR="00D0205F" w:rsidRDefault="00D0205F" w:rsidP="000A3060"/>
    <w:p w14:paraId="11CBCD29" w14:textId="3C7BE2E3" w:rsidR="000A3060" w:rsidRDefault="00000000" w:rsidP="000A3060">
      <w:pPr>
        <w:rPr>
          <w:u w:val="single"/>
        </w:rPr>
      </w:pPr>
      <w:r>
        <w:rPr>
          <w:u w:val="single"/>
          <w:lang w:val="es-ES"/>
        </w:rPr>
        <w:t>Juegos de revestimiento:</w:t>
      </w:r>
    </w:p>
    <w:p w14:paraId="528A515F" w14:textId="77777777" w:rsidR="000A3060" w:rsidRDefault="000A3060" w:rsidP="000A3060"/>
    <w:p w14:paraId="1F607B30" w14:textId="77777777" w:rsidR="000A3060" w:rsidRPr="00A223FC" w:rsidRDefault="00000000" w:rsidP="000A3060">
      <w:pPr>
        <w:numPr>
          <w:ilvl w:val="0"/>
          <w:numId w:val="23"/>
        </w:numPr>
        <w:rPr>
          <w:lang w:val="es-ES"/>
        </w:rPr>
      </w:pPr>
      <w:r>
        <w:rPr>
          <w:lang w:val="es-ES"/>
        </w:rPr>
        <w:t>Revestimiento en 3 partes de chapa fina, con galvanizado electrolítico por las dos caras, pintado en polvo en diferentes colores, para enganchar en carros de servicio, n.° ref.: 383710</w:t>
      </w:r>
    </w:p>
    <w:p w14:paraId="53629376" w14:textId="217410DF" w:rsidR="000A3060" w:rsidRPr="00A223FC" w:rsidRDefault="00A223FC" w:rsidP="000A3060">
      <w:pPr>
        <w:numPr>
          <w:ilvl w:val="0"/>
          <w:numId w:val="23"/>
        </w:numPr>
        <w:rPr>
          <w:lang w:val="es-ES"/>
        </w:rPr>
      </w:pPr>
      <w:r>
        <w:rPr>
          <w:lang w:val="es-ES"/>
        </w:rPr>
        <w:br w:type="column"/>
      </w:r>
      <w:r w:rsidR="00000000">
        <w:rPr>
          <w:lang w:val="es-ES"/>
        </w:rPr>
        <w:lastRenderedPageBreak/>
        <w:t xml:space="preserve">Revestimiento en 3 partes con puertas abatibles frontales de chapa fina, con galvanizado electrolítico por las dos caras, pintado en polvo en diferentes colores, para el montaje sencillo en carros de servicio, n.° ref.: 383712 </w:t>
      </w:r>
    </w:p>
    <w:p w14:paraId="07C00A76" w14:textId="77777777" w:rsidR="000A3060" w:rsidRPr="00A223FC" w:rsidRDefault="000A3060">
      <w:pPr>
        <w:tabs>
          <w:tab w:val="left" w:pos="2552"/>
          <w:tab w:val="left" w:pos="5670"/>
        </w:tabs>
        <w:rPr>
          <w:b/>
          <w:lang w:val="es-ES"/>
        </w:rPr>
      </w:pPr>
    </w:p>
    <w:p w14:paraId="6D5DF641" w14:textId="77777777" w:rsidR="000A3060" w:rsidRPr="00A223FC" w:rsidRDefault="000A3060">
      <w:pPr>
        <w:tabs>
          <w:tab w:val="left" w:pos="2552"/>
          <w:tab w:val="left" w:pos="5670"/>
        </w:tabs>
        <w:rPr>
          <w:b/>
          <w:lang w:val="es-ES"/>
        </w:rPr>
      </w:pPr>
    </w:p>
    <w:p w14:paraId="48BD0DF4" w14:textId="77777777" w:rsidR="009B13A6" w:rsidRPr="00A223FC" w:rsidRDefault="00000000">
      <w:pPr>
        <w:tabs>
          <w:tab w:val="left" w:pos="2552"/>
          <w:tab w:val="left" w:pos="5670"/>
        </w:tabs>
        <w:rPr>
          <w:lang w:val="es-ES"/>
        </w:rPr>
      </w:pPr>
      <w:r>
        <w:rPr>
          <w:b/>
          <w:bCs/>
          <w:lang w:val="es-ES"/>
        </w:rPr>
        <w:t>Datos técnicos</w:t>
      </w:r>
    </w:p>
    <w:p w14:paraId="17CD2AAD" w14:textId="77777777" w:rsidR="009B13A6" w:rsidRPr="00A223FC" w:rsidRDefault="009B13A6">
      <w:pPr>
        <w:tabs>
          <w:tab w:val="left" w:pos="2552"/>
          <w:tab w:val="left" w:pos="5670"/>
        </w:tabs>
        <w:rPr>
          <w:lang w:val="es-ES"/>
        </w:rPr>
      </w:pPr>
    </w:p>
    <w:p w14:paraId="34EAEAF1" w14:textId="3C3AE5BB" w:rsidR="009B13A6" w:rsidRPr="00A223FC"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343ECF4" w14:textId="449C5377" w:rsidR="009B13A6" w:rsidRPr="00A223FC"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4FE61878" w14:textId="6ABBE064" w:rsidR="009B13A6" w:rsidRPr="00A223FC"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10 kg</w:t>
      </w:r>
    </w:p>
    <w:p w14:paraId="4945868A" w14:textId="3CA02565" w:rsidR="009B13A6" w:rsidRPr="00A223FC" w:rsidRDefault="00000000">
      <w:pPr>
        <w:pStyle w:val="Kopfzeile"/>
        <w:tabs>
          <w:tab w:val="clear" w:pos="4536"/>
          <w:tab w:val="clear" w:pos="9072"/>
          <w:tab w:val="left" w:pos="2552"/>
          <w:tab w:val="left" w:pos="2835"/>
        </w:tabs>
        <w:rPr>
          <w:lang w:val="es-ES"/>
        </w:rPr>
      </w:pPr>
      <w:r>
        <w:rPr>
          <w:lang w:val="es-ES"/>
        </w:rPr>
        <w:t>Capacidad de carga</w:t>
      </w:r>
      <w:r w:rsidR="00A223FC">
        <w:rPr>
          <w:lang w:val="es-ES"/>
        </w:rPr>
        <w:br/>
      </w:r>
      <w:r>
        <w:rPr>
          <w:lang w:val="es-ES"/>
        </w:rPr>
        <w:t>por carro:</w:t>
      </w:r>
      <w:r>
        <w:rPr>
          <w:lang w:val="es-ES"/>
        </w:rPr>
        <w:tab/>
      </w:r>
      <w:r>
        <w:rPr>
          <w:lang w:val="es-ES"/>
        </w:rPr>
        <w:tab/>
        <w:t>120 kg</w:t>
      </w:r>
    </w:p>
    <w:p w14:paraId="0B4738E6" w14:textId="0A51DCA3" w:rsidR="009B13A6" w:rsidRPr="00A223FC" w:rsidRDefault="00000000">
      <w:pPr>
        <w:pStyle w:val="Kopfzeile"/>
        <w:tabs>
          <w:tab w:val="clear" w:pos="4536"/>
          <w:tab w:val="clear" w:pos="9072"/>
          <w:tab w:val="left" w:pos="2552"/>
          <w:tab w:val="left" w:pos="2835"/>
        </w:tabs>
        <w:rPr>
          <w:lang w:val="es-ES"/>
        </w:rPr>
      </w:pPr>
      <w:r>
        <w:rPr>
          <w:lang w:val="es-ES"/>
        </w:rPr>
        <w:t>Capacidad de carga</w:t>
      </w:r>
      <w:r w:rsidR="00A223FC">
        <w:rPr>
          <w:lang w:val="es-ES"/>
        </w:rPr>
        <w:br/>
      </w:r>
      <w:r>
        <w:rPr>
          <w:lang w:val="es-ES"/>
        </w:rPr>
        <w:t>por estante:</w:t>
      </w:r>
      <w:r>
        <w:rPr>
          <w:lang w:val="es-ES"/>
        </w:rPr>
        <w:tab/>
      </w:r>
      <w:r>
        <w:rPr>
          <w:lang w:val="es-ES"/>
        </w:rPr>
        <w:tab/>
        <w:t xml:space="preserve"> 80 kg</w:t>
      </w:r>
    </w:p>
    <w:p w14:paraId="465E7E16" w14:textId="02C1FB1E" w:rsidR="009B13A6"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 xml:space="preserve"> 2</w:t>
      </w:r>
    </w:p>
    <w:p w14:paraId="3217E41D" w14:textId="77777777" w:rsidR="00052701" w:rsidRDefault="00052701">
      <w:pPr>
        <w:pStyle w:val="berschrift3"/>
        <w:tabs>
          <w:tab w:val="clear" w:pos="1701"/>
          <w:tab w:val="left" w:pos="-720"/>
          <w:tab w:val="left" w:pos="2552"/>
          <w:tab w:val="left" w:pos="2835"/>
          <w:tab w:val="left" w:pos="3402"/>
          <w:tab w:val="left" w:pos="6912"/>
        </w:tabs>
        <w:suppressAutoHyphens/>
      </w:pPr>
    </w:p>
    <w:p w14:paraId="5997095F" w14:textId="77777777" w:rsidR="00052701" w:rsidRDefault="00052701">
      <w:pPr>
        <w:pStyle w:val="berschrift3"/>
        <w:tabs>
          <w:tab w:val="clear" w:pos="1701"/>
          <w:tab w:val="left" w:pos="-720"/>
          <w:tab w:val="left" w:pos="2552"/>
          <w:tab w:val="left" w:pos="2835"/>
          <w:tab w:val="left" w:pos="3402"/>
          <w:tab w:val="left" w:pos="6912"/>
        </w:tabs>
        <w:suppressAutoHyphens/>
      </w:pPr>
    </w:p>
    <w:p w14:paraId="124F5D60" w14:textId="77777777" w:rsidR="009B13A6"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09BDF9E1" w14:textId="77777777" w:rsidR="009B13A6" w:rsidRDefault="009B13A6">
      <w:pPr>
        <w:tabs>
          <w:tab w:val="left" w:pos="-720"/>
          <w:tab w:val="left" w:pos="2552"/>
          <w:tab w:val="left" w:pos="2835"/>
          <w:tab w:val="left" w:pos="3402"/>
          <w:tab w:val="left" w:pos="6912"/>
        </w:tabs>
        <w:suppressAutoHyphens/>
      </w:pPr>
    </w:p>
    <w:p w14:paraId="5827E396" w14:textId="77777777" w:rsidR="009B13A6" w:rsidRPr="00A223FC"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0D52C9D6" w14:textId="77777777" w:rsidR="009B13A6" w:rsidRPr="00A223FC" w:rsidRDefault="009B13A6">
      <w:pPr>
        <w:tabs>
          <w:tab w:val="left" w:pos="-720"/>
          <w:tab w:val="left" w:pos="2835"/>
          <w:tab w:val="left" w:pos="3402"/>
          <w:tab w:val="left" w:pos="6912"/>
        </w:tabs>
        <w:suppressAutoHyphens/>
        <w:rPr>
          <w:lang w:val="es-ES"/>
        </w:rPr>
      </w:pPr>
    </w:p>
    <w:p w14:paraId="3C15D023" w14:textId="77777777" w:rsidR="00E72603" w:rsidRPr="00A223FC" w:rsidRDefault="00000000" w:rsidP="00E72603">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2BDEADCD" w14:textId="77777777" w:rsidR="00E72603" w:rsidRPr="00A223FC" w:rsidRDefault="00E72603">
      <w:pPr>
        <w:tabs>
          <w:tab w:val="left" w:pos="-720"/>
          <w:tab w:val="left" w:pos="2835"/>
          <w:tab w:val="left" w:pos="3402"/>
          <w:tab w:val="left" w:pos="6912"/>
        </w:tabs>
        <w:suppressAutoHyphens/>
        <w:rPr>
          <w:lang w:val="es-ES"/>
        </w:rPr>
      </w:pPr>
    </w:p>
    <w:p w14:paraId="18BE5835" w14:textId="77777777" w:rsidR="009B13A6" w:rsidRPr="00A223FC" w:rsidRDefault="009B13A6">
      <w:pPr>
        <w:tabs>
          <w:tab w:val="left" w:pos="-720"/>
          <w:tab w:val="left" w:pos="2835"/>
          <w:tab w:val="left" w:pos="3402"/>
          <w:tab w:val="left" w:pos="6912"/>
        </w:tabs>
        <w:suppressAutoHyphens/>
        <w:rPr>
          <w:lang w:val="es-ES"/>
        </w:rPr>
      </w:pPr>
    </w:p>
    <w:p w14:paraId="594AAEB6" w14:textId="77777777" w:rsidR="009B13A6" w:rsidRPr="00A223FC" w:rsidRDefault="00000000">
      <w:pPr>
        <w:tabs>
          <w:tab w:val="left" w:pos="2552"/>
          <w:tab w:val="left" w:pos="5670"/>
        </w:tabs>
        <w:rPr>
          <w:lang w:val="es-ES"/>
        </w:rPr>
      </w:pPr>
      <w:r>
        <w:rPr>
          <w:b/>
          <w:bCs/>
          <w:lang w:val="es-ES"/>
        </w:rPr>
        <w:t>Fabricación</w:t>
      </w:r>
    </w:p>
    <w:p w14:paraId="211D6492" w14:textId="77777777" w:rsidR="009B13A6" w:rsidRPr="00A223FC" w:rsidRDefault="009B13A6">
      <w:pPr>
        <w:tabs>
          <w:tab w:val="left" w:pos="2552"/>
          <w:tab w:val="left" w:pos="5670"/>
        </w:tabs>
        <w:rPr>
          <w:lang w:val="es-ES"/>
        </w:rPr>
      </w:pPr>
    </w:p>
    <w:p w14:paraId="7FA7F074" w14:textId="77777777" w:rsidR="009B13A6" w:rsidRPr="00A223FC"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68C093EA" w14:textId="77777777" w:rsidR="009B13A6" w:rsidRPr="00A223FC" w:rsidRDefault="00000000">
      <w:pPr>
        <w:tabs>
          <w:tab w:val="left" w:pos="3402"/>
          <w:tab w:val="left" w:pos="5670"/>
        </w:tabs>
        <w:rPr>
          <w:lang w:val="es-ES"/>
        </w:rPr>
      </w:pPr>
      <w:r>
        <w:rPr>
          <w:lang w:val="es-ES"/>
        </w:rPr>
        <w:t>Tipo:                                   SW 6x4-2 Kids</w:t>
      </w:r>
    </w:p>
    <w:p w14:paraId="3EF768ED" w14:textId="709BDBAA" w:rsidR="009B13A6" w:rsidRDefault="00000000">
      <w:pPr>
        <w:tabs>
          <w:tab w:val="left" w:pos="1701"/>
          <w:tab w:val="left" w:pos="2835"/>
          <w:tab w:val="left" w:pos="3402"/>
        </w:tabs>
      </w:pPr>
      <w:r>
        <w:rPr>
          <w:lang w:val="es-ES"/>
        </w:rPr>
        <w:t>N.° ref.</w:t>
      </w:r>
      <w:r>
        <w:rPr>
          <w:lang w:val="es-ES"/>
        </w:rPr>
        <w:tab/>
      </w:r>
      <w:r>
        <w:rPr>
          <w:lang w:val="es-ES"/>
        </w:rPr>
        <w:tab/>
        <w:t>575 488</w:t>
      </w:r>
    </w:p>
    <w:sectPr w:rsidR="009B13A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C25C0" w14:textId="77777777" w:rsidR="00E05397" w:rsidRDefault="00E05397">
      <w:r>
        <w:separator/>
      </w:r>
    </w:p>
  </w:endnote>
  <w:endnote w:type="continuationSeparator" w:id="0">
    <w:p w14:paraId="7D7F3928" w14:textId="77777777" w:rsidR="00E05397" w:rsidRDefault="00E05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0227E" w14:textId="700C56A5" w:rsidR="009B13A6" w:rsidRPr="00A223FC" w:rsidRDefault="00000000">
    <w:pPr>
      <w:pStyle w:val="Fuzeile"/>
      <w:rPr>
        <w:sz w:val="16"/>
        <w:lang w:val="es-ES"/>
      </w:rPr>
    </w:pPr>
    <w:r>
      <w:rPr>
        <w:sz w:val="16"/>
        <w:lang w:val="es-ES"/>
      </w:rPr>
      <w:t>Texto de la lista de especificaciones SW 6x4-2 Kids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75714" w14:textId="77777777" w:rsidR="00E05397" w:rsidRDefault="00E05397">
      <w:r>
        <w:separator/>
      </w:r>
    </w:p>
  </w:footnote>
  <w:footnote w:type="continuationSeparator" w:id="0">
    <w:p w14:paraId="54EEB4A3" w14:textId="77777777" w:rsidR="00E05397" w:rsidRDefault="00E05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79466155">
    <w:abstractNumId w:val="10"/>
  </w:num>
  <w:num w:numId="2" w16cid:durableId="1225604782">
    <w:abstractNumId w:val="11"/>
  </w:num>
  <w:num w:numId="3" w16cid:durableId="574248125">
    <w:abstractNumId w:val="4"/>
  </w:num>
  <w:num w:numId="4" w16cid:durableId="1456562633">
    <w:abstractNumId w:val="5"/>
  </w:num>
  <w:num w:numId="5" w16cid:durableId="1529492960">
    <w:abstractNumId w:val="19"/>
  </w:num>
  <w:num w:numId="6" w16cid:durableId="1707488464">
    <w:abstractNumId w:val="0"/>
  </w:num>
  <w:num w:numId="7" w16cid:durableId="360086071">
    <w:abstractNumId w:val="2"/>
  </w:num>
  <w:num w:numId="8" w16cid:durableId="42025294">
    <w:abstractNumId w:val="17"/>
  </w:num>
  <w:num w:numId="9" w16cid:durableId="1053575687">
    <w:abstractNumId w:val="6"/>
  </w:num>
  <w:num w:numId="10" w16cid:durableId="932057279">
    <w:abstractNumId w:val="8"/>
  </w:num>
  <w:num w:numId="11" w16cid:durableId="71514918">
    <w:abstractNumId w:val="18"/>
  </w:num>
  <w:num w:numId="12" w16cid:durableId="267587491">
    <w:abstractNumId w:val="20"/>
  </w:num>
  <w:num w:numId="13" w16cid:durableId="1314868493">
    <w:abstractNumId w:val="1"/>
  </w:num>
  <w:num w:numId="14" w16cid:durableId="648942320">
    <w:abstractNumId w:val="16"/>
  </w:num>
  <w:num w:numId="15" w16cid:durableId="885028464">
    <w:abstractNumId w:val="3"/>
  </w:num>
  <w:num w:numId="16" w16cid:durableId="1221554422">
    <w:abstractNumId w:val="13"/>
  </w:num>
  <w:num w:numId="17" w16cid:durableId="195046358">
    <w:abstractNumId w:val="12"/>
  </w:num>
  <w:num w:numId="18" w16cid:durableId="878853862">
    <w:abstractNumId w:val="14"/>
  </w:num>
  <w:num w:numId="19" w16cid:durableId="23219440">
    <w:abstractNumId w:val="9"/>
  </w:num>
  <w:num w:numId="20" w16cid:durableId="658265815">
    <w:abstractNumId w:val="7"/>
  </w:num>
  <w:num w:numId="21" w16cid:durableId="1658342071">
    <w:abstractNumId w:val="15"/>
  </w:num>
  <w:num w:numId="22" w16cid:durableId="1937058925">
    <w:abstractNumId w:val="3"/>
  </w:num>
  <w:num w:numId="23" w16cid:durableId="4272334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B47"/>
    <w:rsid w:val="00052701"/>
    <w:rsid w:val="000A3060"/>
    <w:rsid w:val="00143037"/>
    <w:rsid w:val="0015131F"/>
    <w:rsid w:val="00204FF5"/>
    <w:rsid w:val="00225099"/>
    <w:rsid w:val="00236CCB"/>
    <w:rsid w:val="00275B73"/>
    <w:rsid w:val="002C452D"/>
    <w:rsid w:val="00312D31"/>
    <w:rsid w:val="00372041"/>
    <w:rsid w:val="003A5B3A"/>
    <w:rsid w:val="0046310A"/>
    <w:rsid w:val="004F3687"/>
    <w:rsid w:val="00512737"/>
    <w:rsid w:val="005141DF"/>
    <w:rsid w:val="007A5D94"/>
    <w:rsid w:val="0080104B"/>
    <w:rsid w:val="008267A0"/>
    <w:rsid w:val="008657D8"/>
    <w:rsid w:val="00925AF0"/>
    <w:rsid w:val="009923BA"/>
    <w:rsid w:val="0099240B"/>
    <w:rsid w:val="009B13A6"/>
    <w:rsid w:val="00A223FC"/>
    <w:rsid w:val="00A5733B"/>
    <w:rsid w:val="00AB4B8C"/>
    <w:rsid w:val="00C17D12"/>
    <w:rsid w:val="00C30382"/>
    <w:rsid w:val="00C40B47"/>
    <w:rsid w:val="00D0205F"/>
    <w:rsid w:val="00D779A8"/>
    <w:rsid w:val="00E05397"/>
    <w:rsid w:val="00E72603"/>
    <w:rsid w:val="00F13EA5"/>
    <w:rsid w:val="00F822E1"/>
    <w:rsid w:val="00FB19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5F0E7"/>
  <w15:chartTrackingRefBased/>
  <w15:docId w15:val="{81D94EAA-1CE7-425C-AC90-78F1A049D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1867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2005-08-23T12:17:00Z</cp:lastPrinted>
  <dcterms:created xsi:type="dcterms:W3CDTF">2021-09-24T22:44:00Z</dcterms:created>
  <dcterms:modified xsi:type="dcterms:W3CDTF">2025-04-25T08:51:00Z</dcterms:modified>
</cp:coreProperties>
</file>